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1DD1" w14:textId="5C3FE7BC" w:rsidR="00C15E35" w:rsidRPr="001D6209" w:rsidRDefault="00AF34EB" w:rsidP="00AD3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</w:t>
      </w:r>
      <w:r w:rsidRPr="00AF34EB">
        <w:rPr>
          <w:rFonts w:ascii="Arial" w:hAnsi="Arial" w:cs="Arial"/>
          <w:sz w:val="28"/>
          <w:szCs w:val="28"/>
        </w:rPr>
        <w:t xml:space="preserve">nd Adult Services Scrutiny Committee </w:t>
      </w:r>
      <w:r w:rsidR="00AF67A9">
        <w:rPr>
          <w:rFonts w:ascii="Arial" w:hAnsi="Arial" w:cs="Arial"/>
          <w:sz w:val="28"/>
          <w:szCs w:val="28"/>
        </w:rPr>
        <w:t xml:space="preserve">- Forward Work Programme </w:t>
      </w:r>
      <w:r w:rsidR="008D1299">
        <w:rPr>
          <w:rFonts w:ascii="Arial" w:hAnsi="Arial" w:cs="Arial"/>
          <w:sz w:val="28"/>
          <w:szCs w:val="28"/>
        </w:rPr>
        <w:t>January</w:t>
      </w:r>
      <w:r w:rsidRPr="00AF34EB">
        <w:rPr>
          <w:rFonts w:ascii="Arial" w:hAnsi="Arial" w:cs="Arial"/>
          <w:sz w:val="28"/>
          <w:szCs w:val="28"/>
        </w:rPr>
        <w:t xml:space="preserve"> 202</w:t>
      </w:r>
      <w:r w:rsidR="008D3490">
        <w:rPr>
          <w:rFonts w:ascii="Arial" w:hAnsi="Arial" w:cs="Arial"/>
          <w:sz w:val="28"/>
          <w:szCs w:val="28"/>
        </w:rPr>
        <w:t>3</w:t>
      </w:r>
      <w:r w:rsidR="00AF67A9">
        <w:rPr>
          <w:rFonts w:ascii="Arial" w:hAnsi="Arial" w:cs="Arial"/>
          <w:sz w:val="28"/>
          <w:szCs w:val="28"/>
        </w:rPr>
        <w:t xml:space="preserve"> – </w:t>
      </w:r>
      <w:r w:rsidR="008D1299">
        <w:rPr>
          <w:rFonts w:ascii="Arial" w:hAnsi="Arial" w:cs="Arial"/>
          <w:sz w:val="28"/>
          <w:szCs w:val="28"/>
        </w:rPr>
        <w:t>March</w:t>
      </w:r>
      <w:r w:rsidR="00C15E35">
        <w:rPr>
          <w:rFonts w:ascii="Arial" w:hAnsi="Arial" w:cs="Arial"/>
          <w:sz w:val="28"/>
          <w:szCs w:val="28"/>
        </w:rPr>
        <w:t xml:space="preserve"> </w:t>
      </w:r>
      <w:r w:rsidR="00AF67A9">
        <w:rPr>
          <w:rFonts w:ascii="Arial" w:hAnsi="Arial" w:cs="Arial"/>
          <w:sz w:val="28"/>
          <w:szCs w:val="28"/>
        </w:rPr>
        <w:t>202</w:t>
      </w:r>
      <w:r w:rsidR="008D3490">
        <w:rPr>
          <w:rFonts w:ascii="Arial" w:hAnsi="Arial" w:cs="Arial"/>
          <w:sz w:val="28"/>
          <w:szCs w:val="28"/>
        </w:rPr>
        <w:t>3</w:t>
      </w:r>
      <w:r w:rsidR="00AF67A9">
        <w:rPr>
          <w:rFonts w:ascii="Arial" w:hAnsi="Arial" w:cs="Arial"/>
          <w:sz w:val="28"/>
          <w:szCs w:val="28"/>
        </w:rPr>
        <w:t>.</w:t>
      </w:r>
    </w:p>
    <w:p w14:paraId="553FE6D1" w14:textId="096F1DD8" w:rsidR="00C15E35" w:rsidRPr="001D6209" w:rsidRDefault="003808A9" w:rsidP="001D6209">
      <w:pPr>
        <w:rPr>
          <w:rFonts w:ascii="Arial" w:hAnsi="Arial" w:cs="Arial"/>
          <w:sz w:val="24"/>
          <w:szCs w:val="28"/>
        </w:rPr>
      </w:pPr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This document is available in Welsh /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Mae’r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ddogfen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hon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ar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gael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yn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Gymraeg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.</w:t>
      </w:r>
    </w:p>
    <w:p w14:paraId="6CDFF74E" w14:textId="77777777" w:rsidR="001D6209" w:rsidRDefault="001D6209" w:rsidP="00BD7FDC">
      <w:pPr>
        <w:pStyle w:val="Heading1"/>
      </w:pPr>
    </w:p>
    <w:p w14:paraId="5264734F" w14:textId="3E7A4DF3" w:rsidR="006947EF" w:rsidRDefault="00C15E35" w:rsidP="00BD7FDC">
      <w:pPr>
        <w:pStyle w:val="Heading1"/>
      </w:pPr>
      <w:r>
        <w:t>1</w:t>
      </w:r>
      <w:r w:rsidR="00621D31">
        <w:t>6</w:t>
      </w:r>
      <w:r w:rsidR="00BD7FDC">
        <w:t xml:space="preserve"> </w:t>
      </w:r>
      <w:r w:rsidR="008D1299">
        <w:t>Jan</w:t>
      </w:r>
      <w:r w:rsidR="00AF34EB">
        <w:t xml:space="preserve"> 202</w:t>
      </w:r>
      <w:r w:rsidR="00621D31">
        <w:t>3</w:t>
      </w:r>
    </w:p>
    <w:p w14:paraId="3980BE59" w14:textId="77777777" w:rsidR="00C15E35" w:rsidRDefault="00C15E35" w:rsidP="00C15E35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</w:p>
    <w:p w14:paraId="035C7483" w14:textId="3B7B0816" w:rsidR="004054B7" w:rsidRDefault="004054B7" w:rsidP="004054B7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  <w:r w:rsidRPr="004054B7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  <w:t>Cardiff Council’s Support to Residents with the Cost-of-Living</w:t>
      </w:r>
    </w:p>
    <w:p w14:paraId="51A7F9AB" w14:textId="28650159" w:rsidR="00C15E35" w:rsidRDefault="004054B7" w:rsidP="00C15E35">
      <w:r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 xml:space="preserve">Submission of the Community &amp; Adult Services Scrutiny Committee Task &amp; Finish report regarding the Council’s support to residents with the </w:t>
      </w:r>
      <w:r w:rsidR="00104DF0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 xml:space="preserve">current </w:t>
      </w:r>
      <w:r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>cost-of-living.</w:t>
      </w:r>
    </w:p>
    <w:p w14:paraId="5CD2EFCA" w14:textId="77777777" w:rsidR="008D1299" w:rsidRPr="00494BC3" w:rsidRDefault="008D1299" w:rsidP="008D1299">
      <w:pPr>
        <w:pStyle w:val="Heading3"/>
        <w:rPr>
          <w:color w:val="2E74B5" w:themeColor="accent1" w:themeShade="BF"/>
        </w:rPr>
      </w:pPr>
      <w:r w:rsidRPr="00494BC3">
        <w:rPr>
          <w:color w:val="2E74B5" w:themeColor="accent1" w:themeShade="BF"/>
        </w:rPr>
        <w:t>Invitees:</w:t>
      </w:r>
    </w:p>
    <w:p w14:paraId="36F5A95D" w14:textId="42A4B80B" w:rsidR="001D6209" w:rsidRDefault="00E9420F" w:rsidP="00C15E3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24629F2" w14:textId="44355FA1" w:rsidR="00E9420F" w:rsidRDefault="00E9420F" w:rsidP="00C15E35">
      <w:pPr>
        <w:rPr>
          <w:rFonts w:ascii="Arial" w:hAnsi="Arial" w:cs="Arial"/>
        </w:rPr>
      </w:pPr>
    </w:p>
    <w:p w14:paraId="298346B2" w14:textId="7AEAD5AC" w:rsidR="008D1299" w:rsidRPr="001F7723" w:rsidRDefault="00E9420F" w:rsidP="001F7723">
      <w:pPr>
        <w:rPr>
          <w:rFonts w:ascii="Arial" w:hAnsi="Arial" w:cs="Arial"/>
          <w:i/>
          <w:iCs/>
          <w:color w:val="2F5496" w:themeColor="accent5" w:themeShade="BF"/>
          <w:u w:val="single"/>
        </w:rPr>
      </w:pPr>
      <w:r w:rsidRPr="001F7723">
        <w:rPr>
          <w:rFonts w:ascii="Arial" w:hAnsi="Arial" w:cs="Arial"/>
          <w:i/>
          <w:iCs/>
          <w:color w:val="2F5496" w:themeColor="accent5" w:themeShade="BF"/>
          <w:u w:val="single"/>
        </w:rPr>
        <w:t xml:space="preserve">Other items to be identified. </w:t>
      </w:r>
    </w:p>
    <w:p w14:paraId="1E142D62" w14:textId="071DD2DC" w:rsidR="001F7723" w:rsidRDefault="001F7723" w:rsidP="001F7723">
      <w:pPr>
        <w:rPr>
          <w:color w:val="2F5496" w:themeColor="accent5" w:themeShade="BF"/>
        </w:rPr>
      </w:pPr>
    </w:p>
    <w:p w14:paraId="1E2EF5A0" w14:textId="77777777" w:rsidR="001F7723" w:rsidRPr="001F7723" w:rsidRDefault="001F7723" w:rsidP="001F7723">
      <w:pPr>
        <w:rPr>
          <w:color w:val="2F5496" w:themeColor="accent5" w:themeShade="BF"/>
        </w:rPr>
      </w:pPr>
    </w:p>
    <w:p w14:paraId="1482C675" w14:textId="41C5EDE3" w:rsidR="00AF67A9" w:rsidRDefault="008D1299" w:rsidP="00AF67A9">
      <w:pPr>
        <w:pStyle w:val="Heading1"/>
      </w:pPr>
      <w:r>
        <w:t>2</w:t>
      </w:r>
      <w:r w:rsidR="00621D31">
        <w:t>0</w:t>
      </w:r>
      <w:r w:rsidR="00AF67A9">
        <w:t xml:space="preserve"> </w:t>
      </w:r>
      <w:r>
        <w:t>Feb</w:t>
      </w:r>
      <w:r w:rsidR="00AF67A9">
        <w:t xml:space="preserve"> 202</w:t>
      </w:r>
      <w:r w:rsidR="00621D31">
        <w:t>3</w:t>
      </w:r>
      <w:r>
        <w:t xml:space="preserve"> </w:t>
      </w:r>
    </w:p>
    <w:p w14:paraId="1154B2F0" w14:textId="77777777" w:rsidR="008D1299" w:rsidRDefault="008D1299" w:rsidP="008D1299">
      <w:pPr>
        <w:pStyle w:val="Heading2"/>
      </w:pPr>
    </w:p>
    <w:p w14:paraId="78043298" w14:textId="717A4284" w:rsidR="00AF67A9" w:rsidRPr="008D1299" w:rsidRDefault="008D1299" w:rsidP="008D1299">
      <w:pPr>
        <w:pStyle w:val="Heading2"/>
      </w:pPr>
      <w:r w:rsidRPr="00AF34EB">
        <w:t>Corporate Plan 202</w:t>
      </w:r>
      <w:r w:rsidR="00621D31">
        <w:t>3</w:t>
      </w:r>
      <w:r w:rsidRPr="00AF34EB">
        <w:t>-202</w:t>
      </w:r>
      <w:r w:rsidR="00621D31">
        <w:t>6</w:t>
      </w:r>
      <w:r w:rsidRPr="00AF34EB">
        <w:t xml:space="preserve"> and Budgetary Proposals</w:t>
      </w:r>
    </w:p>
    <w:p w14:paraId="1014514E" w14:textId="0848FFFA" w:rsidR="008D1299" w:rsidRPr="008D1299" w:rsidRDefault="008D1299" w:rsidP="008D1299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8D1299">
        <w:rPr>
          <w:rFonts w:ascii="Arial" w:hAnsi="Arial" w:cs="Arial"/>
          <w:color w:val="2F5496" w:themeColor="accent5" w:themeShade="BF"/>
          <w:sz w:val="24"/>
          <w:szCs w:val="24"/>
        </w:rPr>
        <w:t>To scrutinise sections of the Council’s draft Corporate Plan and draft Budget Proposals that relate to the portfolios and service areas that fall within the remit of this Committee</w:t>
      </w:r>
      <w:r w:rsidR="00415585">
        <w:rPr>
          <w:rFonts w:ascii="Arial" w:hAnsi="Arial" w:cs="Arial"/>
          <w:color w:val="2F5496" w:themeColor="accent5" w:themeShade="BF"/>
          <w:sz w:val="24"/>
          <w:szCs w:val="24"/>
        </w:rPr>
        <w:t>.</w:t>
      </w:r>
    </w:p>
    <w:p w14:paraId="39A13BA8" w14:textId="77777777" w:rsidR="008D1299" w:rsidRDefault="008D1299" w:rsidP="008D1299">
      <w:pPr>
        <w:pStyle w:val="Heading3"/>
      </w:pPr>
    </w:p>
    <w:p w14:paraId="767FD05C" w14:textId="2D4B379D" w:rsidR="008D1299" w:rsidRPr="008D1299" w:rsidRDefault="008D1299" w:rsidP="008D1299">
      <w:pPr>
        <w:pStyle w:val="Heading3"/>
        <w:rPr>
          <w:color w:val="2E74B5" w:themeColor="accent1" w:themeShade="BF"/>
        </w:rPr>
      </w:pPr>
      <w:r w:rsidRPr="008D1299">
        <w:rPr>
          <w:color w:val="2E74B5" w:themeColor="accent1" w:themeShade="BF"/>
        </w:rPr>
        <w:t>Invitees</w:t>
      </w:r>
    </w:p>
    <w:p w14:paraId="20694E03" w14:textId="77777777" w:rsidR="008D1299" w:rsidRPr="00AF34EB" w:rsidRDefault="008D1299" w:rsidP="008D12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34EB">
        <w:rPr>
          <w:rFonts w:ascii="Arial" w:eastAsia="Times New Roman" w:hAnsi="Arial" w:cs="Arial"/>
          <w:sz w:val="24"/>
          <w:szCs w:val="24"/>
          <w:lang w:eastAsia="en-GB"/>
        </w:rPr>
        <w:t xml:space="preserve">Cabinet Member Finance, Modernisation </w:t>
      </w:r>
      <w:r w:rsidRPr="009B3E8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AF34EB">
        <w:rPr>
          <w:rFonts w:ascii="Arial" w:eastAsia="Times New Roman" w:hAnsi="Arial" w:cs="Arial"/>
          <w:sz w:val="24"/>
          <w:szCs w:val="24"/>
          <w:lang w:eastAsia="en-GB"/>
        </w:rPr>
        <w:t xml:space="preserve"> Performance</w:t>
      </w:r>
    </w:p>
    <w:p w14:paraId="02E294D9" w14:textId="46BDB18A" w:rsidR="008D1299" w:rsidRPr="009B3E8C" w:rsidRDefault="008D129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>Cabinet Member, Housing</w:t>
      </w:r>
      <w:r>
        <w:rPr>
          <w:rFonts w:ascii="Arial" w:hAnsi="Arial" w:cs="Arial"/>
          <w:sz w:val="24"/>
          <w:szCs w:val="24"/>
        </w:rPr>
        <w:t xml:space="preserve"> &amp; Communities</w:t>
      </w:r>
    </w:p>
    <w:p w14:paraId="4974EE72" w14:textId="1B607C29" w:rsidR="008D1299" w:rsidRDefault="008D129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 xml:space="preserve">Cabinet Member, </w:t>
      </w:r>
      <w:r w:rsidR="003302D3">
        <w:rPr>
          <w:rFonts w:ascii="Arial" w:hAnsi="Arial" w:cs="Arial"/>
          <w:sz w:val="24"/>
          <w:szCs w:val="24"/>
        </w:rPr>
        <w:t>Adult Services</w:t>
      </w:r>
    </w:p>
    <w:p w14:paraId="5F87E292" w14:textId="1359D53C" w:rsidR="003302D3" w:rsidRDefault="003302D3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Cabinet Member</w:t>
      </w:r>
      <w:r w:rsidR="009A0E69">
        <w:rPr>
          <w:rFonts w:ascii="Arial" w:hAnsi="Arial" w:cs="Arial"/>
          <w:sz w:val="24"/>
          <w:szCs w:val="24"/>
        </w:rPr>
        <w:t>, Public Health &amp; Equalities</w:t>
      </w:r>
    </w:p>
    <w:p w14:paraId="78562BE5" w14:textId="2101116F" w:rsidR="009A0E69" w:rsidRPr="009B3E8C" w:rsidRDefault="009A0E6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Cabinet Member, Tackling Poverty &amp; Supporting Young People</w:t>
      </w:r>
    </w:p>
    <w:p w14:paraId="25EC6C4D" w14:textId="77777777" w:rsidR="008D1299" w:rsidRPr="009B3E8C" w:rsidRDefault="008D129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>Corporate Director, People and Communities</w:t>
      </w:r>
    </w:p>
    <w:p w14:paraId="7A038B21" w14:textId="77777777" w:rsidR="008D1299" w:rsidRPr="009B3E8C" w:rsidRDefault="008D129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>Corporate Director, Resources</w:t>
      </w:r>
    </w:p>
    <w:p w14:paraId="74FD63ED" w14:textId="243F7EB2" w:rsidR="008D1299" w:rsidRPr="009B3E8C" w:rsidRDefault="00DE0157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>, Adults</w:t>
      </w:r>
      <w:r w:rsidR="008D1299" w:rsidRPr="009B3E8C">
        <w:rPr>
          <w:rFonts w:ascii="Arial" w:hAnsi="Arial" w:cs="Arial"/>
          <w:sz w:val="24"/>
          <w:szCs w:val="24"/>
        </w:rPr>
        <w:t xml:space="preserve">, Housing and Communities </w:t>
      </w:r>
    </w:p>
    <w:p w14:paraId="37EF6D84" w14:textId="77777777" w:rsidR="008D1299" w:rsidRPr="009B3E8C" w:rsidRDefault="008D129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>Assistant Director, Housing and Communities</w:t>
      </w:r>
    </w:p>
    <w:p w14:paraId="4BBDF952" w14:textId="77777777" w:rsidR="008D1299" w:rsidRDefault="008D1299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E8C">
        <w:rPr>
          <w:rFonts w:ascii="Arial" w:hAnsi="Arial" w:cs="Arial"/>
          <w:sz w:val="24"/>
          <w:szCs w:val="24"/>
        </w:rPr>
        <w:t>Head of Finance</w:t>
      </w:r>
    </w:p>
    <w:p w14:paraId="2A7A20BA" w14:textId="262D1365" w:rsidR="00494BC3" w:rsidRDefault="00494BC3" w:rsidP="00494BC3">
      <w:pPr>
        <w:spacing w:after="0"/>
        <w:rPr>
          <w:rFonts w:ascii="Arial" w:hAnsi="Arial" w:cs="Arial"/>
          <w:sz w:val="24"/>
        </w:rPr>
      </w:pPr>
    </w:p>
    <w:p w14:paraId="2A4DBD9E" w14:textId="0A91BB58" w:rsidR="00796C1F" w:rsidRDefault="00796C1F" w:rsidP="00494BC3">
      <w:pPr>
        <w:spacing w:after="0"/>
        <w:rPr>
          <w:rFonts w:ascii="Arial" w:hAnsi="Arial" w:cs="Arial"/>
          <w:sz w:val="24"/>
        </w:rPr>
      </w:pPr>
    </w:p>
    <w:p w14:paraId="13CCC5A3" w14:textId="31C6A734" w:rsidR="001F7723" w:rsidRDefault="001F7723" w:rsidP="00494BC3">
      <w:pPr>
        <w:spacing w:after="0"/>
        <w:rPr>
          <w:rFonts w:ascii="Arial" w:hAnsi="Arial" w:cs="Arial"/>
          <w:sz w:val="24"/>
        </w:rPr>
      </w:pPr>
    </w:p>
    <w:p w14:paraId="2D093714" w14:textId="5592D527" w:rsidR="001F7723" w:rsidRDefault="001F7723" w:rsidP="00494BC3">
      <w:pPr>
        <w:spacing w:after="0"/>
        <w:rPr>
          <w:rFonts w:ascii="Arial" w:hAnsi="Arial" w:cs="Arial"/>
          <w:sz w:val="24"/>
        </w:rPr>
      </w:pPr>
    </w:p>
    <w:p w14:paraId="7D081FAB" w14:textId="77777777" w:rsidR="001F7723" w:rsidRDefault="001F7723" w:rsidP="00494BC3">
      <w:pPr>
        <w:spacing w:after="0"/>
        <w:rPr>
          <w:rFonts w:ascii="Arial" w:hAnsi="Arial" w:cs="Arial"/>
          <w:sz w:val="24"/>
        </w:rPr>
      </w:pPr>
    </w:p>
    <w:p w14:paraId="069E5939" w14:textId="5FA29ED8" w:rsidR="00494BC3" w:rsidRDefault="0041798E" w:rsidP="00494BC3">
      <w:pPr>
        <w:pStyle w:val="Heading1"/>
      </w:pPr>
      <w:r>
        <w:lastRenderedPageBreak/>
        <w:t>20</w:t>
      </w:r>
      <w:r w:rsidR="00494BC3">
        <w:t xml:space="preserve"> </w:t>
      </w:r>
      <w:r w:rsidR="008D1299">
        <w:t>March</w:t>
      </w:r>
      <w:r w:rsidR="00494BC3">
        <w:t xml:space="preserve"> 202</w:t>
      </w:r>
      <w:r>
        <w:t>3</w:t>
      </w:r>
      <w:r w:rsidR="008D1299">
        <w:t xml:space="preserve"> </w:t>
      </w:r>
    </w:p>
    <w:p w14:paraId="54474C2E" w14:textId="77777777" w:rsidR="00DE0157" w:rsidRDefault="00DE0157" w:rsidP="00DE0157">
      <w:pPr>
        <w:pStyle w:val="Heading2"/>
      </w:pPr>
    </w:p>
    <w:p w14:paraId="4E426843" w14:textId="5B2F857D" w:rsidR="00DE0157" w:rsidRDefault="00DE0157" w:rsidP="00DE0157">
      <w:pPr>
        <w:pStyle w:val="Heading2"/>
      </w:pPr>
      <w:r w:rsidRPr="000F4FBA">
        <w:t>Housing Re</w:t>
      </w:r>
      <w:r>
        <w:t>venue Account Business Plan 202</w:t>
      </w:r>
      <w:r w:rsidR="007C58D0">
        <w:t>3</w:t>
      </w:r>
      <w:r>
        <w:t>/2</w:t>
      </w:r>
      <w:r w:rsidR="007C58D0">
        <w:t>4</w:t>
      </w:r>
    </w:p>
    <w:p w14:paraId="64A6AD3A" w14:textId="77777777" w:rsidR="00DE0157" w:rsidRPr="00DE0157" w:rsidRDefault="00DE0157" w:rsidP="00DE0157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>To carry out pre-decision scrutiny of the Housing Revenue Account (HRA)</w:t>
      </w:r>
    </w:p>
    <w:p w14:paraId="69507092" w14:textId="61BF6168" w:rsidR="00DE0157" w:rsidRDefault="00DE0157" w:rsidP="00DE0157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>Business Plan 2022/23 prior to its consideration by the Cabinet.</w:t>
      </w:r>
    </w:p>
    <w:p w14:paraId="4DFB7D76" w14:textId="77777777" w:rsidR="00DE0157" w:rsidRDefault="00DE0157" w:rsidP="00DE0157">
      <w:pPr>
        <w:pStyle w:val="Heading3"/>
      </w:pPr>
      <w:r>
        <w:t>Invitees:</w:t>
      </w:r>
    </w:p>
    <w:p w14:paraId="4408EB56" w14:textId="5B8B45D9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&amp; Communities</w:t>
      </w:r>
    </w:p>
    <w:p w14:paraId="56CA1FCB" w14:textId="44837CFE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Corporate Director, People and Communities</w:t>
      </w:r>
    </w:p>
    <w:p w14:paraId="3F4F0D9D" w14:textId="6577EB1C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1CF6CC49" w14:textId="77777777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 and Communities.</w:t>
      </w:r>
    </w:p>
    <w:p w14:paraId="2ED1E273" w14:textId="77777777" w:rsidR="008355DE" w:rsidRDefault="008355DE" w:rsidP="00DE0157">
      <w:pPr>
        <w:rPr>
          <w:rFonts w:ascii="Arial" w:hAnsi="Arial" w:cs="Arial"/>
          <w:i/>
        </w:rPr>
      </w:pPr>
    </w:p>
    <w:p w14:paraId="7F1EDAC5" w14:textId="77777777" w:rsidR="008355DE" w:rsidRDefault="008355DE" w:rsidP="008355DE">
      <w:pPr>
        <w:pStyle w:val="Heading2"/>
      </w:pPr>
      <w:r w:rsidRPr="001B1B92">
        <w:t>Energy Efficiency Retrofit Cladding Scheme</w:t>
      </w:r>
    </w:p>
    <w:p w14:paraId="5DBBB572" w14:textId="77777777" w:rsidR="008355DE" w:rsidRDefault="008355DE" w:rsidP="008355DE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052CB640" w14:textId="77777777" w:rsidR="008355DE" w:rsidRPr="00997D5A" w:rsidRDefault="008355DE" w:rsidP="008355DE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1F5874F1" w14:textId="77777777" w:rsidR="008355DE" w:rsidRPr="00997D5A" w:rsidRDefault="008355DE" w:rsidP="008355DE">
      <w:pPr>
        <w:pStyle w:val="Heading3"/>
        <w:rPr>
          <w:color w:val="2E74B5" w:themeColor="accent1" w:themeShade="BF"/>
        </w:rPr>
      </w:pPr>
      <w:r w:rsidRPr="00997D5A">
        <w:rPr>
          <w:color w:val="2E74B5" w:themeColor="accent1" w:themeShade="BF"/>
        </w:rPr>
        <w:t>Invitees:</w:t>
      </w:r>
    </w:p>
    <w:p w14:paraId="1F8B042A" w14:textId="77777777" w:rsidR="008355DE" w:rsidRPr="009B3E8C" w:rsidRDefault="008355DE" w:rsidP="008355DE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and Communities</w:t>
      </w:r>
    </w:p>
    <w:p w14:paraId="332B8518" w14:textId="77777777" w:rsidR="008355DE" w:rsidRPr="009B3E8C" w:rsidRDefault="008355DE" w:rsidP="008355DE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279DA849" w14:textId="77777777" w:rsidR="008355DE" w:rsidRDefault="008355DE" w:rsidP="008355DE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664DC5B2" w14:textId="77777777" w:rsidR="008355DE" w:rsidRDefault="008355DE" w:rsidP="008355D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Operational Manager, Housing Services</w:t>
      </w:r>
    </w:p>
    <w:p w14:paraId="7A373DB8" w14:textId="18D822FF" w:rsidR="001D6209" w:rsidRDefault="001D6209" w:rsidP="00AF67A9">
      <w:pPr>
        <w:rPr>
          <w:sz w:val="24"/>
        </w:rPr>
      </w:pPr>
    </w:p>
    <w:p w14:paraId="7FD05366" w14:textId="77777777" w:rsidR="00B7205E" w:rsidRPr="00E36964" w:rsidRDefault="00B7205E" w:rsidP="00B7205E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proofErr w:type="spellStart"/>
      <w:r w:rsidRPr="00E36964">
        <w:rPr>
          <w:rFonts w:ascii="Arial" w:hAnsi="Arial" w:cs="Arial"/>
          <w:color w:val="2E74B5" w:themeColor="accent1" w:themeShade="BF"/>
          <w:sz w:val="24"/>
        </w:rPr>
        <w:t>Overcladding</w:t>
      </w:r>
      <w:proofErr w:type="spellEnd"/>
      <w:r w:rsidRPr="00E36964">
        <w:rPr>
          <w:rFonts w:ascii="Arial" w:hAnsi="Arial" w:cs="Arial"/>
          <w:color w:val="2E74B5" w:themeColor="accent1" w:themeShade="BF"/>
          <w:sz w:val="24"/>
        </w:rPr>
        <w:t xml:space="preserve"> Nelson &amp; Loudon House</w:t>
      </w:r>
    </w:p>
    <w:p w14:paraId="761C5A73" w14:textId="77777777" w:rsidR="00B7205E" w:rsidRDefault="00B7205E" w:rsidP="00B7205E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38C6EB48" w14:textId="77777777" w:rsidR="00B7205E" w:rsidRPr="00997D5A" w:rsidRDefault="00B7205E" w:rsidP="00B7205E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423D0C96" w14:textId="77777777" w:rsidR="00B7205E" w:rsidRPr="00997D5A" w:rsidRDefault="00B7205E" w:rsidP="00B7205E">
      <w:pPr>
        <w:pStyle w:val="Heading3"/>
        <w:rPr>
          <w:color w:val="2E74B5" w:themeColor="accent1" w:themeShade="BF"/>
        </w:rPr>
      </w:pPr>
      <w:r w:rsidRPr="00997D5A">
        <w:rPr>
          <w:color w:val="2E74B5" w:themeColor="accent1" w:themeShade="BF"/>
        </w:rPr>
        <w:t>Invitees:</w:t>
      </w:r>
    </w:p>
    <w:p w14:paraId="3B18B1C1" w14:textId="77777777" w:rsidR="00B7205E" w:rsidRPr="009B3E8C" w:rsidRDefault="00B7205E" w:rsidP="00B7205E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and Communities</w:t>
      </w:r>
    </w:p>
    <w:p w14:paraId="3D681C18" w14:textId="77777777" w:rsidR="00B7205E" w:rsidRPr="009B3E8C" w:rsidRDefault="00B7205E" w:rsidP="00B7205E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5E0A9C88" w14:textId="77777777" w:rsidR="00B7205E" w:rsidRDefault="00B7205E" w:rsidP="00B7205E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5824091D" w14:textId="77777777" w:rsidR="00B7205E" w:rsidRDefault="00B7205E" w:rsidP="00B7205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Operational Manager, Housing Services</w:t>
      </w:r>
    </w:p>
    <w:p w14:paraId="6B117A71" w14:textId="18932768" w:rsidR="00B039BF" w:rsidRDefault="00B039BF" w:rsidP="00AF67A9">
      <w:pPr>
        <w:rPr>
          <w:sz w:val="24"/>
        </w:rPr>
      </w:pPr>
    </w:p>
    <w:p w14:paraId="50B0120E" w14:textId="7F1B8BF8" w:rsidR="00B039BF" w:rsidRDefault="00B039BF" w:rsidP="00B039BF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color w:val="2E74B5" w:themeColor="accent1" w:themeShade="BF"/>
          <w:sz w:val="24"/>
        </w:rPr>
        <w:t>Rapid Re-housing Transition Plan</w:t>
      </w:r>
    </w:p>
    <w:p w14:paraId="1B5007B3" w14:textId="178B28FC" w:rsidR="00B039BF" w:rsidRDefault="00B039BF" w:rsidP="00B039BF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68441DDD" w14:textId="77777777" w:rsidR="00B039BF" w:rsidRPr="00997D5A" w:rsidRDefault="00B039BF" w:rsidP="00B039BF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183A9E33" w14:textId="77777777" w:rsidR="00B039BF" w:rsidRPr="00997D5A" w:rsidRDefault="00B039BF" w:rsidP="00B039BF">
      <w:pPr>
        <w:pStyle w:val="Heading3"/>
        <w:rPr>
          <w:color w:val="2E74B5" w:themeColor="accent1" w:themeShade="BF"/>
        </w:rPr>
      </w:pPr>
      <w:r w:rsidRPr="00997D5A">
        <w:rPr>
          <w:color w:val="2E74B5" w:themeColor="accent1" w:themeShade="BF"/>
        </w:rPr>
        <w:t>Invitees:</w:t>
      </w:r>
    </w:p>
    <w:p w14:paraId="1BD3C81F" w14:textId="77777777" w:rsidR="00B039BF" w:rsidRPr="009B3E8C" w:rsidRDefault="00B039BF" w:rsidP="00B039BF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and Communities</w:t>
      </w:r>
    </w:p>
    <w:p w14:paraId="26B10C94" w14:textId="77777777" w:rsidR="00B039BF" w:rsidRPr="009B3E8C" w:rsidRDefault="00B039BF" w:rsidP="00B039BF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713C4FE5" w14:textId="77777777" w:rsidR="00B039BF" w:rsidRDefault="00B039BF" w:rsidP="00B039BF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605B790D" w14:textId="6A65A804" w:rsidR="00B039BF" w:rsidRDefault="00B039BF" w:rsidP="00AF67A9">
      <w:pPr>
        <w:rPr>
          <w:rFonts w:ascii="Arial" w:hAnsi="Arial" w:cs="Arial"/>
          <w:sz w:val="24"/>
        </w:rPr>
      </w:pPr>
    </w:p>
    <w:p w14:paraId="58EB8B8D" w14:textId="5F5581DA" w:rsidR="00A344EB" w:rsidRDefault="00A344EB" w:rsidP="00AF67A9">
      <w:pPr>
        <w:rPr>
          <w:rFonts w:ascii="Arial" w:hAnsi="Arial" w:cs="Arial"/>
          <w:sz w:val="24"/>
        </w:rPr>
      </w:pPr>
    </w:p>
    <w:p w14:paraId="6E637C08" w14:textId="77777777" w:rsidR="00A344EB" w:rsidRDefault="00A344EB" w:rsidP="00AF67A9">
      <w:pPr>
        <w:rPr>
          <w:rFonts w:ascii="Arial" w:hAnsi="Arial" w:cs="Arial"/>
          <w:sz w:val="24"/>
        </w:rPr>
      </w:pPr>
    </w:p>
    <w:p w14:paraId="1370943D" w14:textId="1B721364" w:rsidR="00A35D2F" w:rsidRDefault="00A35D2F" w:rsidP="00A35D2F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color w:val="2E74B5" w:themeColor="accent1" w:themeShade="BF"/>
          <w:sz w:val="24"/>
        </w:rPr>
        <w:lastRenderedPageBreak/>
        <w:t>Revised Regional Violence against Women</w:t>
      </w:r>
      <w:r w:rsidR="00E404A8">
        <w:rPr>
          <w:rFonts w:ascii="Arial" w:hAnsi="Arial" w:cs="Arial"/>
          <w:color w:val="2E74B5" w:themeColor="accent1" w:themeShade="BF"/>
          <w:sz w:val="24"/>
        </w:rPr>
        <w:t>, Domestic Abuse &amp; Sexual Violence Strategy</w:t>
      </w:r>
    </w:p>
    <w:p w14:paraId="60F3A214" w14:textId="77777777" w:rsidR="00A35D2F" w:rsidRDefault="00A35D2F" w:rsidP="00A35D2F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7D9DC2C3" w14:textId="77777777" w:rsidR="00A35D2F" w:rsidRPr="00997D5A" w:rsidRDefault="00A35D2F" w:rsidP="00A35D2F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2845A974" w14:textId="77777777" w:rsidR="00A35D2F" w:rsidRPr="00997D5A" w:rsidRDefault="00A35D2F" w:rsidP="00A35D2F">
      <w:pPr>
        <w:pStyle w:val="Heading3"/>
        <w:rPr>
          <w:color w:val="2E74B5" w:themeColor="accent1" w:themeShade="BF"/>
        </w:rPr>
      </w:pPr>
      <w:r w:rsidRPr="00997D5A">
        <w:rPr>
          <w:color w:val="2E74B5" w:themeColor="accent1" w:themeShade="BF"/>
        </w:rPr>
        <w:t>Invitees:</w:t>
      </w:r>
    </w:p>
    <w:p w14:paraId="13828F4D" w14:textId="521E10D0" w:rsidR="00A35D2F" w:rsidRPr="009B3E8C" w:rsidRDefault="00A35D2F" w:rsidP="00A35D2F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 xml:space="preserve">Cabinet Member, </w:t>
      </w:r>
      <w:r w:rsidR="00A344EB">
        <w:rPr>
          <w:rFonts w:ascii="Arial" w:hAnsi="Arial" w:cs="Arial"/>
          <w:sz w:val="24"/>
        </w:rPr>
        <w:t>Adult Services</w:t>
      </w:r>
    </w:p>
    <w:p w14:paraId="12C02D61" w14:textId="77777777" w:rsidR="00A35D2F" w:rsidRPr="009B3E8C" w:rsidRDefault="00A35D2F" w:rsidP="00A35D2F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7199A2C0" w14:textId="77777777" w:rsidR="00A35D2F" w:rsidRDefault="00A35D2F" w:rsidP="00A35D2F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20A0289B" w14:textId="77777777" w:rsidR="00A35D2F" w:rsidRPr="009B3E8C" w:rsidRDefault="00A35D2F" w:rsidP="00AF67A9">
      <w:pPr>
        <w:rPr>
          <w:sz w:val="24"/>
        </w:rPr>
      </w:pPr>
    </w:p>
    <w:sectPr w:rsidR="00A35D2F" w:rsidRPr="009B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1166" w14:textId="77777777" w:rsidR="002D2949" w:rsidRDefault="002D2949" w:rsidP="00DE0157">
      <w:pPr>
        <w:spacing w:after="0" w:line="240" w:lineRule="auto"/>
      </w:pPr>
      <w:r>
        <w:separator/>
      </w:r>
    </w:p>
  </w:endnote>
  <w:endnote w:type="continuationSeparator" w:id="0">
    <w:p w14:paraId="3162DE33" w14:textId="77777777" w:rsidR="002D2949" w:rsidRDefault="002D2949" w:rsidP="00DE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499F" w14:textId="77777777" w:rsidR="002D2949" w:rsidRDefault="002D2949" w:rsidP="00DE0157">
      <w:pPr>
        <w:spacing w:after="0" w:line="240" w:lineRule="auto"/>
      </w:pPr>
      <w:r>
        <w:separator/>
      </w:r>
    </w:p>
  </w:footnote>
  <w:footnote w:type="continuationSeparator" w:id="0">
    <w:p w14:paraId="1660F172" w14:textId="77777777" w:rsidR="002D2949" w:rsidRDefault="002D2949" w:rsidP="00DE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EB"/>
    <w:rsid w:val="00096E6E"/>
    <w:rsid w:val="000F32B2"/>
    <w:rsid w:val="00104DF0"/>
    <w:rsid w:val="00182D47"/>
    <w:rsid w:val="00187289"/>
    <w:rsid w:val="0019343A"/>
    <w:rsid w:val="001B41DE"/>
    <w:rsid w:val="001D6209"/>
    <w:rsid w:val="001F7723"/>
    <w:rsid w:val="00242CDD"/>
    <w:rsid w:val="002D2949"/>
    <w:rsid w:val="003302D3"/>
    <w:rsid w:val="003808A9"/>
    <w:rsid w:val="004054B7"/>
    <w:rsid w:val="00415585"/>
    <w:rsid w:val="0041798E"/>
    <w:rsid w:val="00494BC3"/>
    <w:rsid w:val="004A2219"/>
    <w:rsid w:val="005932BF"/>
    <w:rsid w:val="005A5B7E"/>
    <w:rsid w:val="005E3967"/>
    <w:rsid w:val="006020A1"/>
    <w:rsid w:val="00621D31"/>
    <w:rsid w:val="006947EF"/>
    <w:rsid w:val="00713220"/>
    <w:rsid w:val="00713237"/>
    <w:rsid w:val="00796C1F"/>
    <w:rsid w:val="007C39C8"/>
    <w:rsid w:val="007C58D0"/>
    <w:rsid w:val="007D0E9D"/>
    <w:rsid w:val="008355DE"/>
    <w:rsid w:val="008D1299"/>
    <w:rsid w:val="008D3490"/>
    <w:rsid w:val="009A0E69"/>
    <w:rsid w:val="009B3E8C"/>
    <w:rsid w:val="009E1D31"/>
    <w:rsid w:val="00A344EB"/>
    <w:rsid w:val="00A35D2F"/>
    <w:rsid w:val="00A45B3F"/>
    <w:rsid w:val="00AD303F"/>
    <w:rsid w:val="00AF34EB"/>
    <w:rsid w:val="00AF67A9"/>
    <w:rsid w:val="00B039BF"/>
    <w:rsid w:val="00B7205E"/>
    <w:rsid w:val="00BA202D"/>
    <w:rsid w:val="00BD7FDC"/>
    <w:rsid w:val="00C15E35"/>
    <w:rsid w:val="00C2519F"/>
    <w:rsid w:val="00C33A95"/>
    <w:rsid w:val="00CD37B3"/>
    <w:rsid w:val="00D02FF1"/>
    <w:rsid w:val="00D32DBF"/>
    <w:rsid w:val="00DE0157"/>
    <w:rsid w:val="00E404A8"/>
    <w:rsid w:val="00E711D9"/>
    <w:rsid w:val="00E90E77"/>
    <w:rsid w:val="00E9420F"/>
    <w:rsid w:val="00ED1AE3"/>
    <w:rsid w:val="00F37AB7"/>
    <w:rsid w:val="00F44D28"/>
    <w:rsid w:val="00F7292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6F68"/>
  <w15:chartTrackingRefBased/>
  <w15:docId w15:val="{1F4855F7-F7CC-4AAA-9491-264B557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EB"/>
  </w:style>
  <w:style w:type="paragraph" w:styleId="Heading1">
    <w:name w:val="heading 1"/>
    <w:basedOn w:val="Normal"/>
    <w:next w:val="Normal"/>
    <w:link w:val="Heading1Char"/>
    <w:uiPriority w:val="9"/>
    <w:qFormat/>
    <w:rsid w:val="009B3E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E8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8C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E8C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E8C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57"/>
  </w:style>
  <w:style w:type="paragraph" w:styleId="Footer">
    <w:name w:val="footer"/>
    <w:basedOn w:val="Normal"/>
    <w:link w:val="FooterChar"/>
    <w:uiPriority w:val="99"/>
    <w:unhideWhenUsed/>
    <w:rsid w:val="00DE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21931258AE640BD379BF1B01A220B" ma:contentTypeVersion="3" ma:contentTypeDescription="Create a new document." ma:contentTypeScope="" ma:versionID="578ec719540f71977a7a90134fe3b18b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394bab2dd3bc1e56612325486a95d4c0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3B28F-B4D5-43FD-B42A-600870D5921F}">
  <ds:schemaRefs>
    <ds:schemaRef ds:uri="http://schemas.microsoft.com/office/2006/metadata/properties"/>
    <ds:schemaRef ds:uri="http://schemas.microsoft.com/office/infopath/2007/PartnerControls"/>
    <ds:schemaRef ds:uri="60b04f2a-87b0-41af-beb0-7cb65dea91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31633A-AAF6-48D2-A9A2-FB34BE3CDC2D}"/>
</file>

<file path=customXml/itemProps3.xml><?xml version="1.0" encoding="utf-8"?>
<ds:datastoreItem xmlns:ds="http://schemas.openxmlformats.org/officeDocument/2006/customXml" ds:itemID="{EA1BC555-47DC-4BD9-8F14-0740AECBF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Angela</dc:creator>
  <cp:keywords/>
  <dc:description/>
  <cp:lastModifiedBy>Harron, Rhian</cp:lastModifiedBy>
  <cp:revision>2</cp:revision>
  <dcterms:created xsi:type="dcterms:W3CDTF">2022-12-21T12:42:00Z</dcterms:created>
  <dcterms:modified xsi:type="dcterms:W3CDTF">2022-12-21T12:42:00Z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0x01010097D21931258AE640BD379BF1B01A220B</vt:lpwstr>
  </property>
</Properties>
</file>