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A4F" w14:textId="77777777" w:rsidR="007D2AF5" w:rsidRDefault="00E1495E" w:rsidP="00C457BF">
      <w:pPr>
        <w:pStyle w:val="Title"/>
        <w:rPr>
          <w:rFonts w:eastAsia="Times New Roman"/>
          <w:color w:val="000000"/>
          <w:lang w:eastAsia="en-GB"/>
        </w:rPr>
      </w:pPr>
      <w:r>
        <w:rPr>
          <w:rFonts w:eastAsia="Arial" w:cs="Times New Roman"/>
          <w:szCs w:val="32"/>
          <w:lang w:val="cy-GB" w:eastAsia="en-GB"/>
        </w:rPr>
        <w:t xml:space="preserve">Pwyllgor Craffu Amgylcheddol - </w:t>
      </w:r>
      <w:r>
        <w:rPr>
          <w:rFonts w:eastAsia="Arial" w:cs="Times New Roman"/>
          <w:color w:val="000000"/>
          <w:szCs w:val="32"/>
          <w:lang w:val="cy-GB" w:eastAsia="en-GB"/>
        </w:rPr>
        <w:t>Blaenraglen</w:t>
      </w:r>
      <w:r>
        <w:rPr>
          <w:rFonts w:eastAsia="Arial" w:cs="Times New Roman"/>
          <w:szCs w:val="32"/>
          <w:lang w:val="cy-GB" w:eastAsia="en-GB"/>
        </w:rPr>
        <w:t xml:space="preserve"> Waith</w:t>
      </w:r>
    </w:p>
    <w:p w14:paraId="1AFBA220" w14:textId="3606D49F" w:rsidR="00833471" w:rsidRDefault="00E1495E" w:rsidP="00C457BF">
      <w:pPr>
        <w:pStyle w:val="Title"/>
        <w:rPr>
          <w:rFonts w:eastAsia="Times New Roman"/>
          <w:color w:val="000000"/>
          <w:lang w:eastAsia="en-GB"/>
        </w:rPr>
      </w:pPr>
      <w:r>
        <w:rPr>
          <w:rFonts w:eastAsia="Arial" w:cs="Times New Roman"/>
          <w:color w:val="000000"/>
          <w:szCs w:val="32"/>
          <w:lang w:val="cy-GB" w:eastAsia="en-GB"/>
        </w:rPr>
        <w:t>Ionawr - Mawrth 2023</w:t>
      </w:r>
    </w:p>
    <w:p w14:paraId="42876EE8" w14:textId="77777777" w:rsidR="00B65323" w:rsidRDefault="00B65323" w:rsidP="00B65323">
      <w:pPr>
        <w:rPr>
          <w:color w:val="1F497D"/>
        </w:rPr>
      </w:pPr>
    </w:p>
    <w:p w14:paraId="60B6867B" w14:textId="77777777" w:rsidR="00B65323" w:rsidRPr="00503F30" w:rsidRDefault="00E1495E" w:rsidP="00B65323">
      <w:pPr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eastAsia="Arial" w:hAnsi="Arial" w:cs="Arial"/>
          <w:color w:val="44546A"/>
          <w:sz w:val="24"/>
          <w:szCs w:val="24"/>
          <w:lang w:val="cy-GB"/>
        </w:rPr>
        <w:t>Yn amodol ar adolygiad yn sgil pandemig parhaus y Coronafeirws.</w:t>
      </w:r>
    </w:p>
    <w:p w14:paraId="489B741D" w14:textId="64A56394" w:rsidR="00CA52BA" w:rsidRPr="00120B7B" w:rsidRDefault="00E1495E" w:rsidP="00120B7B">
      <w:pPr>
        <w:rPr>
          <w:sz w:val="20"/>
          <w:lang w:eastAsia="en-GB"/>
        </w:rPr>
      </w:pPr>
      <w:r>
        <w:rPr>
          <w:rFonts w:ascii="Verdana" w:eastAsia="Verdana" w:hAnsi="Verdana" w:cs="Times New Roman"/>
          <w:b/>
          <w:bCs/>
          <w:color w:val="000000"/>
          <w:sz w:val="20"/>
          <w:szCs w:val="20"/>
          <w:shd w:val="clear" w:color="auto" w:fill="F0F0F0"/>
          <w:lang w:val="cy-GB"/>
        </w:rPr>
        <w:t>Mae’r ddogfen hon ar gael yn Saesneg / This document is available in English.</w:t>
      </w:r>
    </w:p>
    <w:p w14:paraId="041C970A" w14:textId="46AF6A8A" w:rsidR="00C457BF" w:rsidRPr="006061C9" w:rsidRDefault="00E1495E" w:rsidP="00F2472A">
      <w:pPr>
        <w:pStyle w:val="Heading1"/>
        <w:spacing w:after="240" w:line="240" w:lineRule="auto"/>
        <w:rPr>
          <w:color w:val="1F4E79" w:themeColor="accent1" w:themeShade="80"/>
        </w:rPr>
      </w:pPr>
      <w:r>
        <w:rPr>
          <w:rFonts w:eastAsia="Arial" w:cs="Times New Roman"/>
          <w:color w:val="1F4E79"/>
          <w:szCs w:val="28"/>
          <w:lang w:val="cy-GB"/>
        </w:rPr>
        <w:t>12 Ionawr 2023</w:t>
      </w:r>
    </w:p>
    <w:p w14:paraId="60CEBE2F" w14:textId="1A099D32" w:rsidR="008B680F" w:rsidRDefault="00E1495E" w:rsidP="00BC03B5">
      <w:pPr>
        <w:spacing w:before="240" w:after="0" w:line="240" w:lineRule="auto"/>
        <w:contextualSpacing/>
        <w:rPr>
          <w:rFonts w:ascii="Arial" w:hAnsi="Arial" w:cs="Arial"/>
          <w:color w:val="1F4E79" w:themeColor="accent1" w:themeShade="80"/>
        </w:rPr>
      </w:pPr>
      <w:r>
        <w:rPr>
          <w:rFonts w:ascii="Arial" w:eastAsia="Arial" w:hAnsi="Arial" w:cs="Arial"/>
          <w:color w:val="1F4E79"/>
          <w:lang w:val="cy-GB"/>
        </w:rPr>
        <w:t xml:space="preserve">Treial Rheoli Chwyn </w:t>
      </w:r>
    </w:p>
    <w:p w14:paraId="4050810F" w14:textId="30B2BA41" w:rsidR="003B5C1B" w:rsidRPr="00A530FD" w:rsidRDefault="00E1495E" w:rsidP="00F2472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Craffu cyn penderfynu ar yr adroddiad i’r Cabinet </w:t>
      </w:r>
    </w:p>
    <w:p w14:paraId="63B4F865" w14:textId="77777777" w:rsidR="00A530FD" w:rsidRPr="006061C9" w:rsidRDefault="00E1495E" w:rsidP="00AD3AE9">
      <w:pPr>
        <w:pStyle w:val="Heading3"/>
        <w:spacing w:before="120" w:line="240" w:lineRule="auto"/>
        <w:contextualSpacing/>
        <w:rPr>
          <w:color w:val="1F4E79" w:themeColor="accent1" w:themeShade="80"/>
          <w:szCs w:val="22"/>
        </w:rPr>
      </w:pPr>
      <w:r>
        <w:rPr>
          <w:rFonts w:eastAsia="Arial" w:cs="Times New Roman"/>
          <w:color w:val="1F4E79"/>
          <w:szCs w:val="22"/>
          <w:lang w:val="cy-GB"/>
        </w:rPr>
        <w:t>Gwahoddedigion:</w:t>
      </w:r>
    </w:p>
    <w:p w14:paraId="6538E644" w14:textId="31C354C2" w:rsidR="007C4E86" w:rsidRDefault="00E1495E" w:rsidP="00F2472A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Aelod Cabinet, Diwylliant, Parciau a Digwyddiadau  </w:t>
      </w:r>
    </w:p>
    <w:p w14:paraId="2D975B7D" w14:textId="5C1735B0" w:rsidR="00E4573F" w:rsidRPr="00E15E6B" w:rsidRDefault="00E1495E" w:rsidP="00F2472A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Aelod Cabinet, Trafnidiaeth a Chynllunio Strategol </w:t>
      </w:r>
    </w:p>
    <w:p w14:paraId="29CBDEA2" w14:textId="47421801" w:rsidR="00ED3611" w:rsidRDefault="00E1495E" w:rsidP="00F2472A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Cynrychiolwyr o'r Gyfarwyddiaeth Datblygu Economaidd </w:t>
      </w:r>
    </w:p>
    <w:p w14:paraId="5EC8B6A7" w14:textId="56B19738" w:rsidR="00C457BF" w:rsidRPr="006061C9" w:rsidRDefault="00E1495E" w:rsidP="00F2472A">
      <w:pPr>
        <w:pStyle w:val="Heading1"/>
        <w:spacing w:after="240" w:line="240" w:lineRule="auto"/>
        <w:contextualSpacing/>
        <w:rPr>
          <w:color w:val="1F4E79" w:themeColor="accent1" w:themeShade="80"/>
        </w:rPr>
      </w:pPr>
      <w:r>
        <w:rPr>
          <w:rFonts w:eastAsia="Arial" w:cs="Times New Roman"/>
          <w:color w:val="1F4E79"/>
          <w:szCs w:val="28"/>
          <w:lang w:val="cy-GB"/>
        </w:rPr>
        <w:t xml:space="preserve">20 Chwefror 2023 </w:t>
      </w:r>
    </w:p>
    <w:p w14:paraId="3A5698FE" w14:textId="5CDD80F2" w:rsidR="00A03B46" w:rsidRPr="00CD496E" w:rsidRDefault="00E1495E" w:rsidP="00A03B46">
      <w:pPr>
        <w:pStyle w:val="Heading3"/>
        <w:rPr>
          <w:rFonts w:eastAsiaTheme="minorHAnsi" w:cs="Arial"/>
          <w:color w:val="2E74B5" w:themeColor="accent1" w:themeShade="BF"/>
          <w:szCs w:val="22"/>
        </w:rPr>
      </w:pPr>
      <w:r>
        <w:rPr>
          <w:rFonts w:eastAsia="Arial" w:cs="Arial"/>
          <w:color w:val="2E74B5"/>
          <w:szCs w:val="22"/>
          <w:lang w:val="cy-GB"/>
        </w:rPr>
        <w:t xml:space="preserve">Cynllun Corfforaethol Drafft 2023 i 2026 a Chynigion Drafft Y Cabinet ar Gyllideb 2023/24 </w:t>
      </w:r>
    </w:p>
    <w:p w14:paraId="27380E55" w14:textId="729E0B49" w:rsidR="00A03B46" w:rsidRPr="00DC4406" w:rsidRDefault="00E1495E" w:rsidP="00A03B46">
      <w:pPr>
        <w:pStyle w:val="Heading3"/>
        <w:rPr>
          <w:color w:val="auto"/>
          <w:szCs w:val="22"/>
        </w:rPr>
      </w:pPr>
      <w:r>
        <w:rPr>
          <w:rFonts w:eastAsia="Arial" w:cs="Arial"/>
          <w:color w:val="auto"/>
          <w:szCs w:val="22"/>
          <w:lang w:val="cy-GB"/>
        </w:rPr>
        <w:t>Craffu ar y rhannau hynny o Gynllun Corfforaethol drafft y Cyngor a’r Cynigion Cyllideb Drafft sy’n ymwneud â’r portffolios a’r gwasanaethau sydd o fewn cylch gwaith y Pwyllgor hwn</w:t>
      </w:r>
      <w:r>
        <w:rPr>
          <w:rFonts w:eastAsia="Arial" w:cs="Times New Roman"/>
          <w:color w:val="auto"/>
          <w:szCs w:val="22"/>
          <w:lang w:val="cy-GB"/>
        </w:rPr>
        <w:t>.</w:t>
      </w:r>
    </w:p>
    <w:p w14:paraId="2C8AA65A" w14:textId="77777777" w:rsidR="00A03B46" w:rsidRPr="00531714" w:rsidRDefault="00E1495E" w:rsidP="00A03B46">
      <w:pPr>
        <w:pStyle w:val="Heading3"/>
        <w:spacing w:before="120"/>
        <w:rPr>
          <w:szCs w:val="22"/>
        </w:rPr>
      </w:pPr>
      <w:r>
        <w:rPr>
          <w:rFonts w:eastAsia="Arial" w:cs="Times New Roman"/>
          <w:color w:val="1F4D78"/>
          <w:szCs w:val="22"/>
          <w:lang w:val="cy-GB"/>
        </w:rPr>
        <w:t xml:space="preserve">Gwahoddedigion </w:t>
      </w:r>
    </w:p>
    <w:p w14:paraId="5E1C8B82" w14:textId="77AFC2AB" w:rsidR="00A03B46" w:rsidRPr="00CD496E" w:rsidRDefault="00E1495E" w:rsidP="00A03B4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>Aelod Cabinet, Newid yn yr Hinsawdd</w:t>
      </w:r>
    </w:p>
    <w:p w14:paraId="0820D8A4" w14:textId="69BF64EF" w:rsidR="00A03B46" w:rsidRPr="00CD496E" w:rsidRDefault="00E1495E" w:rsidP="00A03B4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Aelod Cabinet, Trafnidiaeth a Chynllunio Strategol </w:t>
      </w:r>
    </w:p>
    <w:p w14:paraId="6F23B9F5" w14:textId="77777777" w:rsidR="00A03B46" w:rsidRDefault="00E1495E" w:rsidP="00A03B4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Cynrychiolwyr o’r Gyfarwyddiaeth Cynllunio, Trafnidiaeth a’r Amgylchedd </w:t>
      </w:r>
    </w:p>
    <w:p w14:paraId="48A1D68D" w14:textId="77777777" w:rsidR="00A03B46" w:rsidRPr="00531714" w:rsidRDefault="00E1495E" w:rsidP="00A03B46">
      <w:pPr>
        <w:spacing w:after="0" w:line="276" w:lineRule="auto"/>
        <w:rPr>
          <w:rFonts w:ascii="Arial" w:eastAsia="Times New Roman" w:hAnsi="Arial" w:cs="Arial"/>
          <w:color w:val="5B9BD5" w:themeColor="accent1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Cynrychiolwyr o'r Gyfarwyddiaeth Datblygu Economaidd </w:t>
      </w:r>
    </w:p>
    <w:p w14:paraId="4C241D1D" w14:textId="777ABAA1" w:rsidR="00EC02BA" w:rsidRPr="002F1E7A" w:rsidRDefault="00EC02BA" w:rsidP="00F2472A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</w:p>
    <w:p w14:paraId="4DA536F4" w14:textId="575D21E7" w:rsidR="00AE7361" w:rsidRPr="006061C9" w:rsidRDefault="00E1495E" w:rsidP="00F2472A">
      <w:pPr>
        <w:pStyle w:val="Heading1"/>
        <w:spacing w:after="240" w:line="240" w:lineRule="auto"/>
        <w:rPr>
          <w:color w:val="1F4E79" w:themeColor="accent1" w:themeShade="80"/>
        </w:rPr>
      </w:pPr>
      <w:r>
        <w:rPr>
          <w:rFonts w:eastAsia="Arial" w:cs="Times New Roman"/>
          <w:color w:val="1F4E79"/>
          <w:szCs w:val="28"/>
          <w:lang w:val="cy-GB"/>
        </w:rPr>
        <w:t>16 Mawrth 2023</w:t>
      </w:r>
    </w:p>
    <w:p w14:paraId="52AB3197" w14:textId="1C23295D" w:rsidR="00B869D2" w:rsidRPr="006061C9" w:rsidRDefault="00E1495E" w:rsidP="00B869D2">
      <w:pPr>
        <w:pStyle w:val="Heading3"/>
        <w:spacing w:before="240" w:line="240" w:lineRule="auto"/>
        <w:contextualSpacing/>
        <w:rPr>
          <w:rFonts w:eastAsiaTheme="minorHAnsi" w:cs="Arial"/>
          <w:color w:val="1F4E79" w:themeColor="accent1" w:themeShade="80"/>
          <w:szCs w:val="22"/>
        </w:rPr>
      </w:pPr>
      <w:r>
        <w:rPr>
          <w:rFonts w:eastAsia="Arial" w:cs="Arial"/>
          <w:color w:val="1F4E79"/>
          <w:szCs w:val="22"/>
          <w:lang w:val="cy-GB"/>
        </w:rPr>
        <w:t xml:space="preserve">Cynllun Datblygu Lleol Newydd </w:t>
      </w:r>
    </w:p>
    <w:p w14:paraId="0C9A5CAE" w14:textId="5236D562" w:rsidR="00B869D2" w:rsidRPr="00A530FD" w:rsidRDefault="00E1495E" w:rsidP="00B869D2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Rhoi adborth a nodi </w:t>
      </w:r>
      <w:r>
        <w:rPr>
          <w:rFonts w:ascii="Arial" w:eastAsia="Arial" w:hAnsi="Arial" w:cs="Arial"/>
          <w:lang w:val="cy-GB"/>
        </w:rPr>
        <w:t>cynnwys yr adroddiad</w:t>
      </w:r>
    </w:p>
    <w:p w14:paraId="18E22521" w14:textId="77777777" w:rsidR="00B869D2" w:rsidRPr="006061C9" w:rsidRDefault="00E1495E" w:rsidP="00B869D2">
      <w:pPr>
        <w:pStyle w:val="Heading3"/>
        <w:spacing w:before="120" w:line="240" w:lineRule="auto"/>
        <w:contextualSpacing/>
        <w:rPr>
          <w:color w:val="1F4E79" w:themeColor="accent1" w:themeShade="80"/>
          <w:szCs w:val="22"/>
        </w:rPr>
      </w:pPr>
      <w:r>
        <w:rPr>
          <w:rFonts w:eastAsia="Arial" w:cs="Times New Roman"/>
          <w:color w:val="1F4E79"/>
          <w:szCs w:val="22"/>
          <w:lang w:val="cy-GB"/>
        </w:rPr>
        <w:t xml:space="preserve">Gwahoddedigion </w:t>
      </w:r>
    </w:p>
    <w:p w14:paraId="60ADFDE9" w14:textId="30D8C07A" w:rsidR="00DB339D" w:rsidRDefault="00E1495E" w:rsidP="00DB339D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>Aelod Cabinet,</w:t>
      </w:r>
      <w:r>
        <w:rPr>
          <w:rFonts w:ascii="Arial" w:eastAsia="Arial" w:hAnsi="Arial" w:cs="Arial"/>
          <w:lang w:val="cy-GB" w:eastAsia="en-GB"/>
        </w:rPr>
        <w:t xml:space="preserve"> Cynllunio Strategol a Thrafnidiaeth </w:t>
      </w:r>
    </w:p>
    <w:p w14:paraId="0DF2CEAE" w14:textId="77777777" w:rsidR="00DB339D" w:rsidRPr="002F1E7A" w:rsidRDefault="00E1495E" w:rsidP="00DB339D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Cynrychiolwyr o’r Gyfarwyddiaeth Cynllunio, Trafnidiaeth a’r Amgylchedd </w:t>
      </w:r>
    </w:p>
    <w:p w14:paraId="1AA5D032" w14:textId="07C14B9C" w:rsidR="004F489B" w:rsidRDefault="004F489B" w:rsidP="00583D7D">
      <w:pPr>
        <w:spacing w:after="240" w:line="240" w:lineRule="auto"/>
        <w:contextualSpacing/>
        <w:rPr>
          <w:rFonts w:eastAsia="Times New Roman"/>
          <w:highlight w:val="yellow"/>
        </w:rPr>
      </w:pPr>
    </w:p>
    <w:p w14:paraId="1D7E48A9" w14:textId="10B63C96" w:rsidR="00E43B19" w:rsidRDefault="00E43B19" w:rsidP="00583D7D">
      <w:pPr>
        <w:spacing w:after="240" w:line="240" w:lineRule="auto"/>
        <w:contextualSpacing/>
        <w:rPr>
          <w:rFonts w:eastAsia="Times New Roman"/>
          <w:highlight w:val="yellow"/>
        </w:rPr>
      </w:pPr>
    </w:p>
    <w:sectPr w:rsidR="00E43B19" w:rsidSect="00047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AAC7" w14:textId="77777777" w:rsidR="00000000" w:rsidRDefault="00E1495E">
      <w:pPr>
        <w:spacing w:after="0" w:line="240" w:lineRule="auto"/>
      </w:pPr>
      <w:r>
        <w:separator/>
      </w:r>
    </w:p>
  </w:endnote>
  <w:endnote w:type="continuationSeparator" w:id="0">
    <w:p w14:paraId="6D41D44F" w14:textId="77777777" w:rsidR="00000000" w:rsidRDefault="00E1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99A6" w14:textId="77777777" w:rsidR="00047C6B" w:rsidRDefault="0004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6F78" w14:textId="77777777" w:rsidR="00047C6B" w:rsidRDefault="00047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B4CB" w14:textId="77777777" w:rsidR="00047C6B" w:rsidRDefault="0004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EE7E" w14:textId="77777777" w:rsidR="00000000" w:rsidRDefault="00E1495E">
      <w:pPr>
        <w:spacing w:after="0" w:line="240" w:lineRule="auto"/>
      </w:pPr>
      <w:r>
        <w:separator/>
      </w:r>
    </w:p>
  </w:footnote>
  <w:footnote w:type="continuationSeparator" w:id="0">
    <w:p w14:paraId="7242C957" w14:textId="77777777" w:rsidR="00000000" w:rsidRDefault="00E1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FB7C" w14:textId="77777777" w:rsidR="00047C6B" w:rsidRDefault="00047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AB6A" w14:textId="4E8376A4" w:rsidR="00A46354" w:rsidRDefault="00E1495E" w:rsidP="00047C6B">
    <w:pPr>
      <w:pStyle w:val="Header"/>
      <w:tabs>
        <w:tab w:val="left" w:pos="576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4056" w14:textId="7A9C7B3B" w:rsidR="00047C6B" w:rsidRPr="00A1505F" w:rsidRDefault="00E1495E">
    <w:pPr>
      <w:pStyle w:val="Header"/>
      <w:rPr>
        <w:rFonts w:ascii="Arial" w:hAnsi="Arial" w:cs="Arial"/>
        <w:b/>
        <w:b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CEE"/>
    <w:multiLevelType w:val="hybridMultilevel"/>
    <w:tmpl w:val="563E1500"/>
    <w:lvl w:ilvl="0" w:tplc="5D3C34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37262A12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5D2D65C" w:tentative="1">
      <w:start w:val="1"/>
      <w:numFmt w:val="lowerRoman"/>
      <w:lvlText w:val="%3."/>
      <w:lvlJc w:val="right"/>
      <w:pPr>
        <w:ind w:left="2160" w:hanging="180"/>
      </w:pPr>
    </w:lvl>
    <w:lvl w:ilvl="3" w:tplc="05A84176" w:tentative="1">
      <w:start w:val="1"/>
      <w:numFmt w:val="decimal"/>
      <w:lvlText w:val="%4."/>
      <w:lvlJc w:val="left"/>
      <w:pPr>
        <w:ind w:left="2880" w:hanging="360"/>
      </w:pPr>
    </w:lvl>
    <w:lvl w:ilvl="4" w:tplc="A4607CD2" w:tentative="1">
      <w:start w:val="1"/>
      <w:numFmt w:val="lowerLetter"/>
      <w:lvlText w:val="%5."/>
      <w:lvlJc w:val="left"/>
      <w:pPr>
        <w:ind w:left="3600" w:hanging="360"/>
      </w:pPr>
    </w:lvl>
    <w:lvl w:ilvl="5" w:tplc="06F8A882" w:tentative="1">
      <w:start w:val="1"/>
      <w:numFmt w:val="lowerRoman"/>
      <w:lvlText w:val="%6."/>
      <w:lvlJc w:val="right"/>
      <w:pPr>
        <w:ind w:left="4320" w:hanging="180"/>
      </w:pPr>
    </w:lvl>
    <w:lvl w:ilvl="6" w:tplc="0B04F4C0" w:tentative="1">
      <w:start w:val="1"/>
      <w:numFmt w:val="decimal"/>
      <w:lvlText w:val="%7."/>
      <w:lvlJc w:val="left"/>
      <w:pPr>
        <w:ind w:left="5040" w:hanging="360"/>
      </w:pPr>
    </w:lvl>
    <w:lvl w:ilvl="7" w:tplc="25D6F8B8" w:tentative="1">
      <w:start w:val="1"/>
      <w:numFmt w:val="lowerLetter"/>
      <w:lvlText w:val="%8."/>
      <w:lvlJc w:val="left"/>
      <w:pPr>
        <w:ind w:left="5760" w:hanging="360"/>
      </w:pPr>
    </w:lvl>
    <w:lvl w:ilvl="8" w:tplc="35D69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D3"/>
    <w:multiLevelType w:val="hybridMultilevel"/>
    <w:tmpl w:val="B6521DB6"/>
    <w:lvl w:ilvl="0" w:tplc="B456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C28E3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7E68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07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20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67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5E2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4D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E4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C5F97"/>
    <w:multiLevelType w:val="hybridMultilevel"/>
    <w:tmpl w:val="D61EB812"/>
    <w:lvl w:ilvl="0" w:tplc="343E8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6D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8C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6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08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25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3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4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E4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45493">
    <w:abstractNumId w:val="1"/>
  </w:num>
  <w:num w:numId="2" w16cid:durableId="585068243">
    <w:abstractNumId w:val="2"/>
  </w:num>
  <w:num w:numId="3" w16cid:durableId="213859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BF"/>
    <w:rsid w:val="000026F9"/>
    <w:rsid w:val="00030561"/>
    <w:rsid w:val="00043072"/>
    <w:rsid w:val="00047C6B"/>
    <w:rsid w:val="000558A4"/>
    <w:rsid w:val="00057707"/>
    <w:rsid w:val="00057F2E"/>
    <w:rsid w:val="00060352"/>
    <w:rsid w:val="000616B8"/>
    <w:rsid w:val="000638D7"/>
    <w:rsid w:val="00066586"/>
    <w:rsid w:val="00070D2B"/>
    <w:rsid w:val="00081DBB"/>
    <w:rsid w:val="00086598"/>
    <w:rsid w:val="000931DC"/>
    <w:rsid w:val="000B327C"/>
    <w:rsid w:val="000B4034"/>
    <w:rsid w:val="00120B7B"/>
    <w:rsid w:val="0013407A"/>
    <w:rsid w:val="001475E5"/>
    <w:rsid w:val="00152753"/>
    <w:rsid w:val="00156447"/>
    <w:rsid w:val="00162ACB"/>
    <w:rsid w:val="00167486"/>
    <w:rsid w:val="00172064"/>
    <w:rsid w:val="00190AA5"/>
    <w:rsid w:val="001974EC"/>
    <w:rsid w:val="001C7367"/>
    <w:rsid w:val="001D4700"/>
    <w:rsid w:val="002023EE"/>
    <w:rsid w:val="00203159"/>
    <w:rsid w:val="002078DB"/>
    <w:rsid w:val="002323FA"/>
    <w:rsid w:val="00250894"/>
    <w:rsid w:val="0025495A"/>
    <w:rsid w:val="002568C2"/>
    <w:rsid w:val="00273C96"/>
    <w:rsid w:val="002A3D32"/>
    <w:rsid w:val="002A3D45"/>
    <w:rsid w:val="002A593C"/>
    <w:rsid w:val="002B7303"/>
    <w:rsid w:val="002B7F94"/>
    <w:rsid w:val="002E0B93"/>
    <w:rsid w:val="002E1FFF"/>
    <w:rsid w:val="002F1E7A"/>
    <w:rsid w:val="002F558B"/>
    <w:rsid w:val="002F67B7"/>
    <w:rsid w:val="003146DD"/>
    <w:rsid w:val="003403FF"/>
    <w:rsid w:val="00350674"/>
    <w:rsid w:val="003A1C75"/>
    <w:rsid w:val="003B5C1B"/>
    <w:rsid w:val="003B6005"/>
    <w:rsid w:val="003B681B"/>
    <w:rsid w:val="003D42F7"/>
    <w:rsid w:val="003D4F7A"/>
    <w:rsid w:val="00423637"/>
    <w:rsid w:val="00430740"/>
    <w:rsid w:val="00444064"/>
    <w:rsid w:val="004563B0"/>
    <w:rsid w:val="00460AC4"/>
    <w:rsid w:val="00497F6F"/>
    <w:rsid w:val="004A7B7E"/>
    <w:rsid w:val="004D6F67"/>
    <w:rsid w:val="004F489B"/>
    <w:rsid w:val="00503F30"/>
    <w:rsid w:val="00516195"/>
    <w:rsid w:val="00530C58"/>
    <w:rsid w:val="00531714"/>
    <w:rsid w:val="00583D7D"/>
    <w:rsid w:val="005B12B3"/>
    <w:rsid w:val="005B388E"/>
    <w:rsid w:val="005C68C6"/>
    <w:rsid w:val="005C77B3"/>
    <w:rsid w:val="005D1037"/>
    <w:rsid w:val="005D5D1D"/>
    <w:rsid w:val="00600508"/>
    <w:rsid w:val="006061C9"/>
    <w:rsid w:val="00677F53"/>
    <w:rsid w:val="0068788A"/>
    <w:rsid w:val="00697590"/>
    <w:rsid w:val="006B27F3"/>
    <w:rsid w:val="006B3757"/>
    <w:rsid w:val="006C0A81"/>
    <w:rsid w:val="00700D59"/>
    <w:rsid w:val="00750A4B"/>
    <w:rsid w:val="007539D1"/>
    <w:rsid w:val="00775EF5"/>
    <w:rsid w:val="00782929"/>
    <w:rsid w:val="00785EB3"/>
    <w:rsid w:val="007935BB"/>
    <w:rsid w:val="007A6009"/>
    <w:rsid w:val="007C2F99"/>
    <w:rsid w:val="007C4E86"/>
    <w:rsid w:val="007C73ED"/>
    <w:rsid w:val="007D2AF5"/>
    <w:rsid w:val="007E0D03"/>
    <w:rsid w:val="007E76FD"/>
    <w:rsid w:val="00811922"/>
    <w:rsid w:val="00833471"/>
    <w:rsid w:val="00841308"/>
    <w:rsid w:val="00843ABC"/>
    <w:rsid w:val="00847CB3"/>
    <w:rsid w:val="00851EFD"/>
    <w:rsid w:val="00861D2D"/>
    <w:rsid w:val="008633D4"/>
    <w:rsid w:val="00864E03"/>
    <w:rsid w:val="00876FA9"/>
    <w:rsid w:val="00883F82"/>
    <w:rsid w:val="00890BA9"/>
    <w:rsid w:val="0089474C"/>
    <w:rsid w:val="008A41AA"/>
    <w:rsid w:val="008B680F"/>
    <w:rsid w:val="008C770D"/>
    <w:rsid w:val="008D3046"/>
    <w:rsid w:val="0090218A"/>
    <w:rsid w:val="009131F9"/>
    <w:rsid w:val="0091730D"/>
    <w:rsid w:val="00950E49"/>
    <w:rsid w:val="009521AE"/>
    <w:rsid w:val="00961C6B"/>
    <w:rsid w:val="00992A39"/>
    <w:rsid w:val="009A0546"/>
    <w:rsid w:val="009A1512"/>
    <w:rsid w:val="009A31E5"/>
    <w:rsid w:val="009A70FB"/>
    <w:rsid w:val="009B0019"/>
    <w:rsid w:val="009C2626"/>
    <w:rsid w:val="009D2672"/>
    <w:rsid w:val="009D67BE"/>
    <w:rsid w:val="009E0B19"/>
    <w:rsid w:val="00A03B46"/>
    <w:rsid w:val="00A049E2"/>
    <w:rsid w:val="00A11D29"/>
    <w:rsid w:val="00A12AA7"/>
    <w:rsid w:val="00A1505F"/>
    <w:rsid w:val="00A20526"/>
    <w:rsid w:val="00A4187E"/>
    <w:rsid w:val="00A46354"/>
    <w:rsid w:val="00A530FD"/>
    <w:rsid w:val="00A73CBC"/>
    <w:rsid w:val="00A83A0D"/>
    <w:rsid w:val="00A860C4"/>
    <w:rsid w:val="00A86A5A"/>
    <w:rsid w:val="00AD3AE9"/>
    <w:rsid w:val="00AD64D4"/>
    <w:rsid w:val="00AE5562"/>
    <w:rsid w:val="00AE7361"/>
    <w:rsid w:val="00B00CB1"/>
    <w:rsid w:val="00B01393"/>
    <w:rsid w:val="00B13228"/>
    <w:rsid w:val="00B159A2"/>
    <w:rsid w:val="00B21403"/>
    <w:rsid w:val="00B23BA0"/>
    <w:rsid w:val="00B51D1F"/>
    <w:rsid w:val="00B62E94"/>
    <w:rsid w:val="00B65323"/>
    <w:rsid w:val="00B77BB2"/>
    <w:rsid w:val="00B8589D"/>
    <w:rsid w:val="00B869D2"/>
    <w:rsid w:val="00B959AB"/>
    <w:rsid w:val="00BC03B5"/>
    <w:rsid w:val="00C10CB1"/>
    <w:rsid w:val="00C457BF"/>
    <w:rsid w:val="00C61A68"/>
    <w:rsid w:val="00C661E4"/>
    <w:rsid w:val="00C72A07"/>
    <w:rsid w:val="00C81597"/>
    <w:rsid w:val="00C86351"/>
    <w:rsid w:val="00CA52BA"/>
    <w:rsid w:val="00CB120C"/>
    <w:rsid w:val="00CD496E"/>
    <w:rsid w:val="00CD4D32"/>
    <w:rsid w:val="00CE30DC"/>
    <w:rsid w:val="00D456EA"/>
    <w:rsid w:val="00D632AE"/>
    <w:rsid w:val="00D957D3"/>
    <w:rsid w:val="00D96F86"/>
    <w:rsid w:val="00DB339D"/>
    <w:rsid w:val="00DC4406"/>
    <w:rsid w:val="00DD0FF9"/>
    <w:rsid w:val="00DE1348"/>
    <w:rsid w:val="00E05307"/>
    <w:rsid w:val="00E1495E"/>
    <w:rsid w:val="00E15568"/>
    <w:rsid w:val="00E15E6B"/>
    <w:rsid w:val="00E334B2"/>
    <w:rsid w:val="00E43B19"/>
    <w:rsid w:val="00E4533D"/>
    <w:rsid w:val="00E4573F"/>
    <w:rsid w:val="00E55C71"/>
    <w:rsid w:val="00E55DA8"/>
    <w:rsid w:val="00E60A68"/>
    <w:rsid w:val="00E81292"/>
    <w:rsid w:val="00E83041"/>
    <w:rsid w:val="00EA1B4E"/>
    <w:rsid w:val="00EC02BA"/>
    <w:rsid w:val="00EC60A3"/>
    <w:rsid w:val="00ED3611"/>
    <w:rsid w:val="00ED4CF7"/>
    <w:rsid w:val="00ED4DA9"/>
    <w:rsid w:val="00EE62FD"/>
    <w:rsid w:val="00F1360A"/>
    <w:rsid w:val="00F2472A"/>
    <w:rsid w:val="00F3238B"/>
    <w:rsid w:val="00F3643E"/>
    <w:rsid w:val="00F364F8"/>
    <w:rsid w:val="00F44139"/>
    <w:rsid w:val="00F54757"/>
    <w:rsid w:val="00F6541E"/>
    <w:rsid w:val="00F66273"/>
    <w:rsid w:val="00FA31D8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9231"/>
  <w15:chartTrackingRefBased/>
  <w15:docId w15:val="{6627C1CB-8E82-4943-9396-8599E05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456EA"/>
  </w:style>
  <w:style w:type="paragraph" w:styleId="Heading1">
    <w:name w:val="heading 1"/>
    <w:basedOn w:val="Normal"/>
    <w:next w:val="Normal"/>
    <w:link w:val="Heading1Char"/>
    <w:uiPriority w:val="9"/>
    <w:qFormat/>
    <w:rsid w:val="00C457B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B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7B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7B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7BF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57BF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7B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7BF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8304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4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54"/>
  </w:style>
  <w:style w:type="paragraph" w:styleId="Footer">
    <w:name w:val="footer"/>
    <w:basedOn w:val="Normal"/>
    <w:link w:val="FooterChar"/>
    <w:uiPriority w:val="99"/>
    <w:unhideWhenUsed/>
    <w:rsid w:val="00A4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54"/>
  </w:style>
  <w:style w:type="character" w:customStyle="1" w:styleId="ListParagraphChar">
    <w:name w:val="List Paragraph Char"/>
    <w:link w:val="ListParagraph"/>
    <w:uiPriority w:val="34"/>
    <w:locked/>
    <w:rsid w:val="0069759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DB46B91C1D947B87AFC8475DDABD1" ma:contentTypeVersion="2" ma:contentTypeDescription="Create a new document." ma:contentTypeScope="" ma:versionID="f9f69ad0211d60013dddfde20ea7f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2eebb6181fc8e77c4a1df99b9320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7369-7CE5-4DB8-9AF2-FA491FB535A4}"/>
</file>

<file path=customXml/itemProps2.xml><?xml version="1.0" encoding="utf-8"?>
<ds:datastoreItem xmlns:ds="http://schemas.openxmlformats.org/officeDocument/2006/customXml" ds:itemID="{09A70989-A530-48B3-A86C-7D9CD29D8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B6FB8-E1D2-4D27-8287-6B8402987FDD}">
  <ds:schemaRefs>
    <ds:schemaRef ds:uri="http://schemas.microsoft.com/office/2006/metadata/properties"/>
    <ds:schemaRef ds:uri="http://schemas.microsoft.com/office/infopath/2007/PartnerControls"/>
    <ds:schemaRef ds:uri="60b04f2a-87b0-41af-beb0-7cb65dea910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95228C-E7CD-4A98-8B51-E3D7EEA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Angela</dc:creator>
  <cp:lastModifiedBy>Dafis, Cris</cp:lastModifiedBy>
  <cp:revision>3</cp:revision>
  <dcterms:created xsi:type="dcterms:W3CDTF">2022-12-30T08:21:00Z</dcterms:created>
  <dcterms:modified xsi:type="dcterms:W3CDTF">2023-01-01T18:20:00Z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0x010100AFADB46B91C1D947B87AFC8475DDABD1</vt:lpwstr>
  </property>
</Properties>
</file>